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CB4E18" w:rsidP="007E4593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7E4593">
              <w:rPr>
                <w:rFonts w:ascii="Arial" w:hAnsi="Arial" w:cs="Arial"/>
                <w:sz w:val="28"/>
                <w:szCs w:val="28"/>
              </w:rPr>
              <w:t>8</w:t>
            </w:r>
            <w:r w:rsidR="00FA1C76">
              <w:rPr>
                <w:rFonts w:ascii="Arial" w:hAnsi="Arial" w:cs="Arial"/>
                <w:sz w:val="28"/>
                <w:szCs w:val="28"/>
              </w:rPr>
              <w:t>. 4.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D49B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CB4E18" w:rsidP="008C1A7D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DD49B6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7E4593" w:rsidP="00FA1C76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Rezonance. Ucho a rozmezí slyšitelnosti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75869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>PC</w:t>
            </w:r>
            <w:r w:rsidR="008A4959" w:rsidRPr="008C1A7D">
              <w:rPr>
                <w:rFonts w:ascii="Arial" w:hAnsi="Arial" w:cs="Arial"/>
                <w:sz w:val="28"/>
                <w:szCs w:val="28"/>
              </w:rPr>
              <w:t xml:space="preserve"> –</w:t>
            </w:r>
            <w:r w:rsidR="00DD49B6">
              <w:rPr>
                <w:rFonts w:ascii="Arial" w:hAnsi="Arial" w:cs="Arial"/>
                <w:sz w:val="28"/>
                <w:szCs w:val="28"/>
              </w:rPr>
              <w:t xml:space="preserve"> SW – Elektřina 2 a akustika (</w:t>
            </w:r>
            <w:proofErr w:type="spellStart"/>
            <w:r w:rsidR="00DD49B6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DD49B6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8A4959" w:rsidRDefault="00DD49B6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7F6374" w:rsidRPr="00213D5D" w:rsidRDefault="007F6374" w:rsidP="007F6374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045A03" w:rsidRDefault="00045A03" w:rsidP="0036125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 a</w:t>
            </w:r>
            <w:r w:rsidR="008A4959" w:rsidRPr="008C1A7D">
              <w:rPr>
                <w:rFonts w:ascii="Arial" w:hAnsi="Arial" w:cs="Arial"/>
                <w:sz w:val="28"/>
                <w:szCs w:val="28"/>
              </w:rPr>
              <w:t xml:space="preserve"> pro</w:t>
            </w:r>
            <w:r w:rsidR="003056BE">
              <w:rPr>
                <w:rFonts w:ascii="Arial" w:hAnsi="Arial" w:cs="Arial"/>
                <w:sz w:val="28"/>
                <w:szCs w:val="28"/>
              </w:rPr>
              <w:t>hlubová</w:t>
            </w:r>
            <w:r w:rsidR="008A4959" w:rsidRPr="008C1A7D">
              <w:rPr>
                <w:rFonts w:ascii="Arial" w:hAnsi="Arial" w:cs="Arial"/>
                <w:sz w:val="28"/>
                <w:szCs w:val="28"/>
              </w:rPr>
              <w:t>ní učiva</w:t>
            </w: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  <w:p w:rsidR="008A4959" w:rsidRDefault="00B97E80" w:rsidP="00045A03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Zvuky všeho druhu:</w:t>
            </w:r>
          </w:p>
          <w:p w:rsidR="00045A03" w:rsidRDefault="00045A03" w:rsidP="00045A03">
            <w:pPr>
              <w:numPr>
                <w:ilvl w:val="0"/>
                <w:numId w:val="3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Mluvíme a posloucháme: graf hlasitosti a frekvence zvuku slyšitelného lidským uchem</w:t>
            </w:r>
          </w:p>
          <w:p w:rsidR="00045A03" w:rsidRDefault="00045A03" w:rsidP="00045A03">
            <w:pPr>
              <w:numPr>
                <w:ilvl w:val="0"/>
                <w:numId w:val="3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Neslyšitelné zvuky: graf slyšitelných frekvencí člověka a některých zvířat</w:t>
            </w:r>
          </w:p>
          <w:p w:rsidR="00045A03" w:rsidRPr="003056BE" w:rsidRDefault="00045A03" w:rsidP="00045A03">
            <w:pPr>
              <w:numPr>
                <w:ilvl w:val="0"/>
                <w:numId w:val="4"/>
              </w:numPr>
              <w:tabs>
                <w:tab w:val="num" w:pos="525"/>
              </w:tabs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056BE">
              <w:rPr>
                <w:rFonts w:ascii="Arial" w:hAnsi="Arial" w:cs="Arial"/>
                <w:sz w:val="28"/>
                <w:szCs w:val="28"/>
              </w:rPr>
              <w:t xml:space="preserve">Motivace: Jakým způsobem se zvuk dostane až do našeho </w:t>
            </w:r>
            <w:proofErr w:type="gramStart"/>
            <w:r w:rsidRPr="003056BE">
              <w:rPr>
                <w:rFonts w:ascii="Arial" w:hAnsi="Arial" w:cs="Arial"/>
                <w:sz w:val="28"/>
                <w:szCs w:val="28"/>
              </w:rPr>
              <w:t>vjemu?</w:t>
            </w:r>
            <w:r w:rsidR="003056BE" w:rsidRPr="003056BE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056BE">
              <w:rPr>
                <w:rFonts w:ascii="Arial" w:hAnsi="Arial" w:cs="Arial"/>
                <w:sz w:val="28"/>
                <w:szCs w:val="28"/>
              </w:rPr>
              <w:t>a) o</w:t>
            </w:r>
            <w:r w:rsidRPr="003056BE">
              <w:rPr>
                <w:rFonts w:ascii="Arial" w:hAnsi="Arial" w:cs="Arial"/>
                <w:sz w:val="28"/>
                <w:szCs w:val="28"/>
              </w:rPr>
              <w:t>br.</w:t>
            </w:r>
            <w:proofErr w:type="gramEnd"/>
            <w:r w:rsidRPr="003056BE">
              <w:rPr>
                <w:rFonts w:ascii="Arial" w:hAnsi="Arial" w:cs="Arial"/>
                <w:sz w:val="28"/>
                <w:szCs w:val="28"/>
              </w:rPr>
              <w:t xml:space="preserve"> Stavba ucha</w:t>
            </w:r>
          </w:p>
          <w:p w:rsidR="00045A03" w:rsidRPr="003056BE" w:rsidRDefault="003056BE" w:rsidP="003056B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Doplnění: </w:t>
            </w:r>
            <w:r w:rsidR="00045A03">
              <w:rPr>
                <w:rFonts w:ascii="Arial" w:hAnsi="Arial" w:cs="Arial"/>
                <w:sz w:val="28"/>
                <w:szCs w:val="28"/>
              </w:rPr>
              <w:t xml:space="preserve">Infrazvuk a ultrazvuk </w:t>
            </w:r>
            <w:r>
              <w:rPr>
                <w:rFonts w:ascii="Arial" w:hAnsi="Arial" w:cs="Arial"/>
                <w:sz w:val="28"/>
                <w:szCs w:val="28"/>
              </w:rPr>
              <w:t>– využití v praxi</w:t>
            </w:r>
          </w:p>
          <w:p w:rsidR="00045A03" w:rsidRDefault="003056BE" w:rsidP="0036125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Rezonance – pokus se 2 ladičkami</w:t>
            </w:r>
          </w:p>
          <w:p w:rsidR="003056BE" w:rsidRDefault="003056BE" w:rsidP="003056B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Kmity a vlny: O rezonanci: Zajímavosti: Zrušit krok, Tančící most</w:t>
            </w:r>
          </w:p>
          <w:p w:rsidR="008A7C8B" w:rsidRPr="00DD49B6" w:rsidRDefault="00045A03" w:rsidP="00045A0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2946"/>
    <w:multiLevelType w:val="hybridMultilevel"/>
    <w:tmpl w:val="B04004AC"/>
    <w:lvl w:ilvl="0" w:tplc="10D29A9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323305"/>
    <w:multiLevelType w:val="hybridMultilevel"/>
    <w:tmpl w:val="E7CAACC0"/>
    <w:lvl w:ilvl="0" w:tplc="A50A155C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7EC8"/>
    <w:rsid w:val="00011C4D"/>
    <w:rsid w:val="00045A03"/>
    <w:rsid w:val="002440DC"/>
    <w:rsid w:val="003056BE"/>
    <w:rsid w:val="00361254"/>
    <w:rsid w:val="003B7EC8"/>
    <w:rsid w:val="00571812"/>
    <w:rsid w:val="00575869"/>
    <w:rsid w:val="00786325"/>
    <w:rsid w:val="007E4593"/>
    <w:rsid w:val="007F6374"/>
    <w:rsid w:val="0083131E"/>
    <w:rsid w:val="008A4959"/>
    <w:rsid w:val="008A7C8B"/>
    <w:rsid w:val="008C1A7D"/>
    <w:rsid w:val="00AA78EA"/>
    <w:rsid w:val="00B97E80"/>
    <w:rsid w:val="00BC2EBE"/>
    <w:rsid w:val="00CB0E9E"/>
    <w:rsid w:val="00CB4E18"/>
    <w:rsid w:val="00DD49B6"/>
    <w:rsid w:val="00E01C71"/>
    <w:rsid w:val="00EE516F"/>
    <w:rsid w:val="00F421B1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91FAB-34D7-4C6D-BE30-C28357675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98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pezlova</dc:creator>
  <cp:keywords/>
  <cp:lastModifiedBy>user</cp:lastModifiedBy>
  <cp:revision>3</cp:revision>
  <dcterms:created xsi:type="dcterms:W3CDTF">2010-05-03T19:27:00Z</dcterms:created>
  <dcterms:modified xsi:type="dcterms:W3CDTF">2010-05-03T19:39:00Z</dcterms:modified>
</cp:coreProperties>
</file>